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B4" w:rsidRDefault="007670B4">
      <w:pPr>
        <w:pStyle w:val="Normln"/>
        <w:tabs>
          <w:tab w:val="left" w:pos="567"/>
          <w:tab w:val="right" w:leader="dot" w:pos="8505"/>
        </w:tabs>
        <w:jc w:val="center"/>
        <w:rPr>
          <w:b/>
          <w:bCs/>
          <w:sz w:val="28"/>
          <w:szCs w:val="28"/>
        </w:rPr>
      </w:pPr>
    </w:p>
    <w:p w:rsidR="007670B4" w:rsidRDefault="007645C9">
      <w:pPr>
        <w:pStyle w:val="Zkladntext"/>
        <w:spacing w:before="120"/>
      </w:pPr>
      <w:r>
        <w:t>OBSAH PROJEKTOVÉ DOKUMENTACE STAVBY</w:t>
      </w:r>
    </w:p>
    <w:tbl>
      <w:tblPr>
        <w:tblW w:w="9532" w:type="dxa"/>
        <w:jc w:val="center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5326"/>
        <w:gridCol w:w="1121"/>
        <w:gridCol w:w="1682"/>
      </w:tblGrid>
      <w:tr w:rsidR="007670B4" w:rsidTr="007645C9">
        <w:trPr>
          <w:trHeight w:val="165"/>
          <w:jc w:val="center"/>
        </w:trPr>
        <w:tc>
          <w:tcPr>
            <w:tcW w:w="6729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proofErr w:type="spellStart"/>
            <w:r>
              <w:rPr>
                <w:sz w:val="24"/>
                <w:szCs w:val="24"/>
              </w:rPr>
              <w:t>Název</w:t>
            </w:r>
            <w:proofErr w:type="spellEnd"/>
          </w:p>
        </w:tc>
        <w:tc>
          <w:tcPr>
            <w:tcW w:w="1121" w:type="dxa"/>
            <w:tcBorders>
              <w:top w:val="single" w:sz="18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0B4" w:rsidRDefault="007645C9">
            <w:pPr>
              <w:pStyle w:val="Normln"/>
            </w:pPr>
            <w:proofErr w:type="spellStart"/>
            <w:r>
              <w:t>Počet</w:t>
            </w:r>
            <w:proofErr w:type="spellEnd"/>
            <w:r>
              <w:t xml:space="preserve"> </w:t>
            </w:r>
            <w:proofErr w:type="spellStart"/>
            <w:r>
              <w:t>stran</w:t>
            </w:r>
            <w:proofErr w:type="spellEnd"/>
          </w:p>
        </w:tc>
        <w:tc>
          <w:tcPr>
            <w:tcW w:w="1682" w:type="dxa"/>
            <w:tcBorders>
              <w:top w:val="single" w:sz="18" w:space="0" w:color="000000"/>
              <w:left w:val="single" w:sz="6" w:space="0" w:color="000000"/>
              <w:bottom w:val="nil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670B4" w:rsidRDefault="007645C9">
            <w:pPr>
              <w:pStyle w:val="Normln"/>
            </w:pPr>
            <w:proofErr w:type="spellStart"/>
            <w:r>
              <w:t>Číslo</w:t>
            </w:r>
            <w:proofErr w:type="spellEnd"/>
            <w:r>
              <w:t xml:space="preserve"> </w:t>
            </w:r>
            <w:proofErr w:type="spellStart"/>
            <w:r>
              <w:t>výkresu</w:t>
            </w:r>
            <w:proofErr w:type="spellEnd"/>
          </w:p>
        </w:tc>
      </w:tr>
      <w:tr w:rsidR="007670B4" w:rsidTr="007645C9">
        <w:trPr>
          <w:trHeight w:val="115"/>
          <w:jc w:val="center"/>
        </w:trPr>
        <w:tc>
          <w:tcPr>
            <w:tcW w:w="6729" w:type="dxa"/>
            <w:gridSpan w:val="2"/>
            <w:tcBorders>
              <w:top w:val="nil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Průvodní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zpráva</w:t>
            </w:r>
            <w:proofErr w:type="spellEnd"/>
          </w:p>
        </w:tc>
        <w:tc>
          <w:tcPr>
            <w:tcW w:w="112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22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Obsah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projektu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95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3"/>
            </w:pPr>
            <w:proofErr w:type="spellStart"/>
            <w:r>
              <w:t>Souhrnná</w:t>
            </w:r>
            <w:proofErr w:type="spellEnd"/>
            <w:r>
              <w:t xml:space="preserve"> </w:t>
            </w:r>
            <w:proofErr w:type="spellStart"/>
            <w:r>
              <w:t>technická</w:t>
            </w:r>
            <w:proofErr w:type="spellEnd"/>
            <w:r>
              <w:t xml:space="preserve"> </w:t>
            </w:r>
            <w:proofErr w:type="spellStart"/>
            <w:r>
              <w:t>zpráva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3"/>
              <w:jc w:val="center"/>
            </w:pPr>
            <w:r>
              <w:rPr>
                <w:b w:val="0"/>
                <w:bCs w:val="0"/>
              </w:rPr>
              <w:t>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Technicko-obchodní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specifikace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sz w:val="24"/>
                <w:szCs w:val="24"/>
              </w:rPr>
              <w:t>vyzař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bCs/>
                <w:sz w:val="24"/>
                <w:szCs w:val="24"/>
              </w:rPr>
              <w:t>kabel-Vinohrady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Uživatelská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specifikace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Výkaz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výměr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sz w:val="24"/>
                <w:szCs w:val="24"/>
              </w:rPr>
              <w:t>Radiový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dispečink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Výkaz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sz w:val="24"/>
                <w:szCs w:val="24"/>
              </w:rPr>
              <w:t>výměr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- </w:t>
            </w:r>
            <w:proofErr w:type="spellStart"/>
            <w:r>
              <w:rPr>
                <w:b/>
                <w:bCs/>
                <w:sz w:val="24"/>
                <w:szCs w:val="24"/>
              </w:rPr>
              <w:t>Vinohrady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8"/>
          <w:jc w:val="center"/>
        </w:trPr>
        <w:tc>
          <w:tcPr>
            <w:tcW w:w="6729" w:type="dxa"/>
            <w:gridSpan w:val="2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35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b/>
                <w:bCs/>
                <w:sz w:val="24"/>
                <w:szCs w:val="24"/>
              </w:rPr>
              <w:t>Výkresy</w:t>
            </w:r>
            <w:proofErr w:type="spellEnd"/>
          </w:p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1"/>
              <w:ind w:left="0"/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Polohopisný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výkres-Vinohrady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3"/>
              <w:jc w:val="center"/>
            </w:pPr>
            <w:r>
              <w:rPr>
                <w:b w:val="0"/>
                <w:bCs w:val="0"/>
              </w:rPr>
              <w:t>01</w:t>
            </w:r>
          </w:p>
        </w:tc>
      </w:tr>
      <w:tr w:rsidR="007670B4" w:rsidTr="007645C9">
        <w:trPr>
          <w:trHeight w:val="129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1"/>
              <w:ind w:left="0"/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Půdorys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zařízení-Vinohrady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3"/>
              <w:jc w:val="center"/>
            </w:pPr>
            <w:r>
              <w:rPr>
                <w:b w:val="0"/>
                <w:bCs w:val="0"/>
              </w:rPr>
              <w:t>02</w:t>
            </w:r>
          </w:p>
        </w:tc>
      </w:tr>
      <w:tr w:rsidR="007670B4" w:rsidTr="007645C9">
        <w:trPr>
          <w:trHeight w:val="129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1"/>
              <w:ind w:left="0"/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Schéma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zařízení-Vinohrady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3"/>
              <w:jc w:val="center"/>
            </w:pPr>
            <w:r>
              <w:rPr>
                <w:b w:val="0"/>
                <w:bCs w:val="0"/>
              </w:rPr>
              <w:t>03</w:t>
            </w:r>
          </w:p>
        </w:tc>
      </w:tr>
      <w:tr w:rsidR="007670B4" w:rsidTr="007645C9">
        <w:trPr>
          <w:trHeight w:val="129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sz w:val="24"/>
                <w:szCs w:val="24"/>
              </w:rPr>
              <w:t>Řezy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kolektorů-Vinohrady</w:t>
            </w:r>
            <w:proofErr w:type="spellEnd"/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adpis3"/>
              <w:jc w:val="center"/>
            </w:pPr>
            <w:r>
              <w:rPr>
                <w:b w:val="0"/>
                <w:bCs w:val="0"/>
              </w:rPr>
              <w:t>04</w:t>
            </w:r>
          </w:p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45C9">
            <w:pPr>
              <w:pStyle w:val="Normln"/>
            </w:pPr>
            <w:proofErr w:type="spellStart"/>
            <w:r>
              <w:rPr>
                <w:sz w:val="24"/>
                <w:szCs w:val="24"/>
              </w:rPr>
              <w:t>Přílohy</w:t>
            </w:r>
            <w:proofErr w:type="spellEnd"/>
          </w:p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  <w:tr w:rsidR="007670B4" w:rsidTr="007645C9">
        <w:trPr>
          <w:trHeight w:val="144"/>
          <w:jc w:val="center"/>
        </w:trPr>
        <w:tc>
          <w:tcPr>
            <w:tcW w:w="1403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5326" w:type="dxa"/>
            <w:tcBorders>
              <w:top w:val="single" w:sz="6" w:space="0" w:color="000000"/>
              <w:left w:val="nil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670B4" w:rsidRDefault="007670B4"/>
        </w:tc>
      </w:tr>
    </w:tbl>
    <w:p w:rsidR="007670B4" w:rsidRDefault="007645C9">
      <w:pPr>
        <w:pStyle w:val="Zkladntext"/>
        <w:spacing w:before="120"/>
        <w:ind w:left="4248" w:hanging="4248"/>
      </w:pPr>
      <w:bookmarkStart w:id="0" w:name="_GoBack"/>
      <w:bookmarkEnd w:id="0"/>
      <w:r>
        <w:t xml:space="preserve">                     </w:t>
      </w:r>
    </w:p>
    <w:sectPr w:rsidR="007670B4" w:rsidSect="007645C9">
      <w:headerReference w:type="default" r:id="rId7"/>
      <w:footerReference w:type="default" r:id="rId8"/>
      <w:pgSz w:w="11900" w:h="16840"/>
      <w:pgMar w:top="820" w:right="1134" w:bottom="851" w:left="1418" w:header="567" w:footer="851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645C9">
      <w:r>
        <w:separator/>
      </w:r>
    </w:p>
  </w:endnote>
  <w:endnote w:type="continuationSeparator" w:id="0">
    <w:p w:rsidR="00000000" w:rsidRDefault="00764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NimbusCEZ">
    <w:altName w:val="Times New Roman"/>
    <w:charset w:val="00"/>
    <w:family w:val="roman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0B4" w:rsidRDefault="007645C9">
    <w:pPr>
      <w:pStyle w:val="Zpat"/>
    </w:pPr>
    <w:r>
      <w:tab/>
    </w:r>
  </w:p>
  <w:p w:rsidR="007670B4" w:rsidRDefault="007645C9">
    <w:pPr>
      <w:pStyle w:val="Zpat"/>
    </w:pPr>
    <w:proofErr w:type="spellStart"/>
    <w:r>
      <w:t>Název</w:t>
    </w:r>
    <w:proofErr w:type="spellEnd"/>
    <w:r>
      <w:t xml:space="preserve"> </w:t>
    </w:r>
    <w:proofErr w:type="spellStart"/>
    <w:r>
      <w:t>akce</w:t>
    </w:r>
    <w:proofErr w:type="spellEnd"/>
    <w:r>
      <w:t xml:space="preserve"> :</w:t>
    </w:r>
    <w:r>
      <w:rPr>
        <w:rFonts w:ascii="NimbusCEZ" w:eastAsia="NimbusCEZ" w:hAnsi="NimbusCEZ" w:cs="NimbusCEZ"/>
        <w:b/>
        <w:bCs/>
      </w:rPr>
      <w:t xml:space="preserve"> </w:t>
    </w:r>
    <w:r>
      <w:t xml:space="preserve">Brno - </w:t>
    </w:r>
    <w:proofErr w:type="spellStart"/>
    <w:r>
      <w:t>Vedení</w:t>
    </w:r>
    <w:proofErr w:type="spellEnd"/>
    <w:r>
      <w:t xml:space="preserve"> v </w:t>
    </w:r>
    <w:proofErr w:type="spellStart"/>
    <w:r>
      <w:t>sekundárních</w:t>
    </w:r>
    <w:proofErr w:type="spellEnd"/>
    <w:r>
      <w:t xml:space="preserve"> </w:t>
    </w:r>
    <w:proofErr w:type="spellStart"/>
    <w:r>
      <w:t>kolektorech</w:t>
    </w:r>
    <w:proofErr w:type="spellEnd"/>
    <w:r>
      <w:t xml:space="preserve">, </w:t>
    </w:r>
    <w:proofErr w:type="spellStart"/>
    <w:r>
      <w:t>stavba</w:t>
    </w:r>
    <w:proofErr w:type="spellEnd"/>
    <w:r>
      <w:t xml:space="preserve"> </w:t>
    </w:r>
    <w:proofErr w:type="spellStart"/>
    <w:r>
      <w:t>Vinohrady</w:t>
    </w:r>
    <w:proofErr w:type="spellEnd"/>
    <w:r>
      <w:t xml:space="preserve"> – </w:t>
    </w:r>
    <w:proofErr w:type="spellStart"/>
    <w:r>
      <w:t>I.část</w:t>
    </w:r>
    <w:proofErr w:type="spellEnd"/>
    <w:r>
      <w:t xml:space="preserve">                                                                 </w:t>
    </w:r>
    <w:r>
      <w:t xml:space="preserve">                                                                 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645C9">
      <w:r>
        <w:separator/>
      </w:r>
    </w:p>
  </w:footnote>
  <w:footnote w:type="continuationSeparator" w:id="0">
    <w:p w:rsidR="00000000" w:rsidRDefault="007645C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0B4" w:rsidRDefault="007645C9">
    <w:pPr>
      <w:pStyle w:val="Zhlav"/>
    </w:pPr>
    <w:r>
      <w:t xml:space="preserve">                                                                                                                </w:t>
    </w:r>
    <w:proofErr w:type="spellStart"/>
    <w:r>
      <w:t>Ing.Jan</w:t>
    </w:r>
    <w:proofErr w:type="spellEnd"/>
    <w:r>
      <w:t xml:space="preserve"> </w:t>
    </w:r>
    <w:proofErr w:type="spellStart"/>
    <w:r>
      <w:t>Komá</w:t>
    </w:r>
    <w:r>
      <w:t>rek</w:t>
    </w:r>
    <w:proofErr w:type="spellEnd"/>
    <w:r>
      <w:t xml:space="preserve">, </w:t>
    </w:r>
    <w:proofErr w:type="spellStart"/>
    <w:r>
      <w:t>Šrámkova</w:t>
    </w:r>
    <w:proofErr w:type="spellEnd"/>
    <w:r>
      <w:t xml:space="preserve"> 7,  638 00 Brno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70B4"/>
    <w:rsid w:val="007645C9"/>
    <w:rsid w:val="0076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ormln">
    <w:name w:val="Normální"/>
    <w:rPr>
      <w:rFonts w:eastAsia="Times New Roman"/>
      <w:color w:val="000000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customStyle="1" w:styleId="Nadpis3">
    <w:name w:val="Nadpis 3"/>
    <w:next w:val="Normln"/>
    <w:pPr>
      <w:keepNext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Nadpis1">
    <w:name w:val="Nadpis 1"/>
    <w:next w:val="Normln"/>
    <w:pPr>
      <w:keepNext/>
      <w:ind w:left="2124"/>
      <w:outlineLvl w:val="0"/>
    </w:pPr>
    <w:rPr>
      <w:rFonts w:eastAsia="Times New Roman"/>
      <w:b/>
      <w:bCs/>
      <w:color w:val="000000"/>
      <w:sz w:val="32"/>
      <w:szCs w:val="32"/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7645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5C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45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5C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Zhlav">
    <w:name w:val="Záhlav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Zpat">
    <w:name w:val="Zápatí"/>
    <w:pPr>
      <w:tabs>
        <w:tab w:val="center" w:pos="4536"/>
        <w:tab w:val="right" w:pos="9072"/>
      </w:tabs>
    </w:pPr>
    <w:rPr>
      <w:rFonts w:eastAsia="Times New Roman"/>
      <w:color w:val="000000"/>
      <w:u w:color="000000"/>
    </w:rPr>
  </w:style>
  <w:style w:type="paragraph" w:customStyle="1" w:styleId="Normln">
    <w:name w:val="Normální"/>
    <w:rPr>
      <w:rFonts w:eastAsia="Times New Roman"/>
      <w:color w:val="000000"/>
      <w:u w:color="000000"/>
    </w:rPr>
  </w:style>
  <w:style w:type="paragraph" w:customStyle="1" w:styleId="Zkladntext">
    <w:name w:val="Základní text"/>
    <w:rPr>
      <w:rFonts w:eastAsia="Times New Roman"/>
      <w:color w:val="000000"/>
      <w:sz w:val="24"/>
      <w:szCs w:val="24"/>
      <w:u w:color="000000"/>
    </w:rPr>
  </w:style>
  <w:style w:type="paragraph" w:customStyle="1" w:styleId="Nadpis3">
    <w:name w:val="Nadpis 3"/>
    <w:next w:val="Normln"/>
    <w:pPr>
      <w:keepNext/>
      <w:outlineLvl w:val="2"/>
    </w:pPr>
    <w:rPr>
      <w:rFonts w:eastAsia="Times New Roman"/>
      <w:b/>
      <w:bCs/>
      <w:color w:val="000000"/>
      <w:sz w:val="24"/>
      <w:szCs w:val="24"/>
      <w:u w:color="000000"/>
    </w:rPr>
  </w:style>
  <w:style w:type="paragraph" w:customStyle="1" w:styleId="Nadpis1">
    <w:name w:val="Nadpis 1"/>
    <w:next w:val="Normln"/>
    <w:pPr>
      <w:keepNext/>
      <w:ind w:left="2124"/>
      <w:outlineLvl w:val="0"/>
    </w:pPr>
    <w:rPr>
      <w:rFonts w:eastAsia="Times New Roman"/>
      <w:b/>
      <w:bCs/>
      <w:color w:val="000000"/>
      <w:sz w:val="32"/>
      <w:szCs w:val="32"/>
      <w:u w:val="single" w:color="000000"/>
    </w:rPr>
  </w:style>
  <w:style w:type="paragraph" w:styleId="Header">
    <w:name w:val="header"/>
    <w:basedOn w:val="Normal"/>
    <w:link w:val="HeaderChar"/>
    <w:uiPriority w:val="99"/>
    <w:unhideWhenUsed/>
    <w:rsid w:val="007645C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5C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45C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5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80</Words>
  <Characters>457</Characters>
  <Application>Microsoft Macintosh Word</Application>
  <DocSecurity>4</DocSecurity>
  <Lines>3</Lines>
  <Paragraphs>1</Paragraphs>
  <ScaleCrop>false</ScaleCrop>
  <Company>ikis, s.r.o.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Šimek</cp:lastModifiedBy>
  <cp:revision>2</cp:revision>
  <dcterms:created xsi:type="dcterms:W3CDTF">2013-12-19T13:29:00Z</dcterms:created>
  <dcterms:modified xsi:type="dcterms:W3CDTF">2013-12-19T13:29:00Z</dcterms:modified>
</cp:coreProperties>
</file>